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FB3FF" w14:textId="77777777" w:rsidR="00E25675" w:rsidRDefault="00E25675" w:rsidP="00E25675">
      <w:pPr>
        <w:spacing w:after="200" w:line="0" w:lineRule="atLeast"/>
        <w:ind w:firstLine="0"/>
        <w:contextualSpacing/>
        <w:jc w:val="left"/>
        <w:rPr>
          <w:rFonts w:ascii="Arial" w:hAnsi="Arial" w:cs="Arial"/>
          <w:bCs/>
          <w:sz w:val="18"/>
          <w:szCs w:val="18"/>
        </w:rPr>
      </w:pPr>
      <w:r w:rsidRPr="003A67BD">
        <w:rPr>
          <w:rFonts w:ascii="Arial" w:hAnsi="Arial" w:cs="Arial"/>
          <w:bCs/>
          <w:sz w:val="18"/>
          <w:szCs w:val="18"/>
        </w:rPr>
        <w:t>____________________№____________________</w:t>
      </w:r>
    </w:p>
    <w:p w14:paraId="70790A70" w14:textId="77777777" w:rsidR="00E25675" w:rsidRPr="003A67BD" w:rsidRDefault="00E25675" w:rsidP="00E25675">
      <w:pPr>
        <w:spacing w:after="200" w:line="0" w:lineRule="atLeast"/>
        <w:ind w:firstLine="0"/>
        <w:contextualSpacing/>
        <w:jc w:val="left"/>
        <w:rPr>
          <w:rFonts w:ascii="Arial" w:hAnsi="Arial" w:cs="Arial"/>
          <w:bCs/>
          <w:sz w:val="18"/>
          <w:szCs w:val="18"/>
        </w:rPr>
      </w:pPr>
    </w:p>
    <w:p w14:paraId="6E924B7E" w14:textId="77777777" w:rsidR="00E25675" w:rsidRPr="00A837B0" w:rsidRDefault="00E25675" w:rsidP="00E25675">
      <w:pPr>
        <w:ind w:firstLine="0"/>
        <w:rPr>
          <w:rFonts w:ascii="Arial" w:hAnsi="Arial" w:cs="Arial"/>
          <w:sz w:val="18"/>
          <w:szCs w:val="18"/>
        </w:rPr>
      </w:pPr>
    </w:p>
    <w:p w14:paraId="7D6714AF" w14:textId="77777777" w:rsidR="00E25675" w:rsidRPr="001456D7" w:rsidRDefault="00E25675" w:rsidP="00E25675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456D7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76917DC6" w14:textId="77777777" w:rsidR="00E25675" w:rsidRPr="00D94489" w:rsidRDefault="00E25675" w:rsidP="00E25675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E20570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46930D0A" w14:textId="77777777" w:rsidR="00E25675" w:rsidRPr="001456D7" w:rsidRDefault="00E25675" w:rsidP="00E25675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1456D7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12681912" w14:textId="77777777" w:rsidR="00E25675" w:rsidRPr="00E20570" w:rsidRDefault="00E25675" w:rsidP="00E25675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E20570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3E967240" w14:textId="77777777" w:rsidR="00E25675" w:rsidRDefault="00E25675" w:rsidP="00E25675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E25675" w:rsidRPr="00CB6011" w14:paraId="31A41AF5" w14:textId="77777777" w:rsidTr="00F64D4E">
        <w:tc>
          <w:tcPr>
            <w:tcW w:w="4956" w:type="dxa"/>
          </w:tcPr>
          <w:p w14:paraId="2CA9C942" w14:textId="77777777" w:rsidR="00E25675" w:rsidRPr="00DA10D4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A837B0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От имени компании ИП ООО «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Sanoat</w:t>
            </w:r>
            <w:proofErr w:type="spellEnd"/>
            <w:r w:rsidRPr="00FA705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Energetika</w:t>
            </w:r>
            <w:proofErr w:type="spellEnd"/>
            <w:r w:rsidRPr="00FA705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Guruhi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» (зарегистрированного по адресу 100100, Республика Узбекистан, г. Ташкент, ул. Нукус 50) выражаем Вам свое почтение и уважение. </w:t>
            </w:r>
          </w:p>
        </w:tc>
        <w:tc>
          <w:tcPr>
            <w:tcW w:w="4956" w:type="dxa"/>
          </w:tcPr>
          <w:p w14:paraId="089AB1D0" w14:textId="77777777" w:rsidR="00E25675" w:rsidRPr="00DA10D4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On behalf of the company FE</w:t>
            </w:r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 xml:space="preserve"> LLC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Sanoat</w:t>
            </w:r>
            <w:proofErr w:type="spellEnd"/>
            <w:r w:rsidRPr="00FA705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Energetika</w:t>
            </w:r>
            <w:proofErr w:type="spellEnd"/>
            <w:r w:rsidRPr="00FA705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Guruhi</w:t>
            </w:r>
            <w:proofErr w:type="spellEnd"/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 xml:space="preserve">" (registered at str. Nukus 50, Tashkent, Republic of Uzbekistan, 100100) we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are</w:t>
            </w:r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 xml:space="preserve"> express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 xml:space="preserve"> our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best regards and </w:t>
            </w:r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>respect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DA10D4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  <w:tr w:rsidR="00E25675" w:rsidRPr="00CB6011" w14:paraId="651079A3" w14:textId="77777777" w:rsidTr="00F64D4E">
        <w:tc>
          <w:tcPr>
            <w:tcW w:w="4956" w:type="dxa"/>
          </w:tcPr>
          <w:p w14:paraId="7FAAEACA" w14:textId="77777777" w:rsidR="00E25675" w:rsidRPr="00143FB2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A837B0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5AFE33A7" w14:textId="77777777" w:rsidR="00E25675" w:rsidRPr="00AA695C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A695C">
              <w:rPr>
                <w:rFonts w:ascii="Arial" w:hAnsi="Arial" w:cs="Arial"/>
                <w:sz w:val="18"/>
                <w:szCs w:val="18"/>
              </w:rPr>
              <w:tab/>
            </w:r>
            <w:r w:rsidRPr="00AA695C">
              <w:rPr>
                <w:rFonts w:ascii="Arial" w:hAnsi="Arial" w:cs="Arial"/>
                <w:sz w:val="18"/>
                <w:szCs w:val="18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E25675" w:rsidRPr="00CB6011" w14:paraId="16AE6953" w14:textId="77777777" w:rsidTr="00F64D4E">
        <w:tc>
          <w:tcPr>
            <w:tcW w:w="4956" w:type="dxa"/>
          </w:tcPr>
          <w:p w14:paraId="4417589A" w14:textId="3574EC7E" w:rsidR="00E25675" w:rsidRDefault="00E25675" w:rsidP="00F64D4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«</w:t>
            </w:r>
            <w:r w:rsidR="00CB601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Соединительные детали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»</w:t>
            </w:r>
          </w:p>
          <w:p w14:paraId="4EAEE57C" w14:textId="77777777" w:rsidR="00E25675" w:rsidRPr="00644C3C" w:rsidRDefault="00E25675" w:rsidP="00F64D4E">
            <w:pPr>
              <w:ind w:firstLine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44C3C">
              <w:rPr>
                <w:rFonts w:ascii="Arial" w:hAnsi="Arial" w:cs="Arial"/>
                <w:bCs/>
                <w:sz w:val="18"/>
                <w:szCs w:val="18"/>
              </w:rPr>
              <w:t xml:space="preserve">согласно наименованию, количеству и техническим требованиям приложения №1. </w:t>
            </w:r>
          </w:p>
          <w:p w14:paraId="26A6A236" w14:textId="77777777" w:rsidR="00E25675" w:rsidRPr="00C06348" w:rsidRDefault="00E25675" w:rsidP="00F64D4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56" w:type="dxa"/>
          </w:tcPr>
          <w:p w14:paraId="61A9B520" w14:textId="5E24F533" w:rsidR="00E25675" w:rsidRPr="00644C3C" w:rsidRDefault="00E25675" w:rsidP="00F64D4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44C3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«</w:t>
            </w:r>
            <w:r w:rsidR="00CB601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</w:t>
            </w:r>
            <w:r w:rsidR="00CB6011" w:rsidRPr="00CB601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itting</w:t>
            </w:r>
            <w:r w:rsidR="00CB601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s</w:t>
            </w:r>
            <w:r w:rsidRPr="00644C3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»</w:t>
            </w:r>
          </w:p>
          <w:p w14:paraId="46967FB7" w14:textId="77777777" w:rsidR="00E25675" w:rsidRPr="00644C3C" w:rsidRDefault="00E25675" w:rsidP="00F64D4E">
            <w:pPr>
              <w:ind w:firstLine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44C3C">
              <w:rPr>
                <w:rFonts w:ascii="Arial" w:hAnsi="Arial" w:cs="Arial"/>
                <w:bCs/>
                <w:sz w:val="18"/>
                <w:szCs w:val="18"/>
                <w:lang w:val="en-US"/>
              </w:rPr>
              <w:t>according to description, quantity and technical requirements of appendix #1.</w:t>
            </w:r>
          </w:p>
        </w:tc>
      </w:tr>
      <w:tr w:rsidR="00E25675" w:rsidRPr="00CB6011" w14:paraId="37F251D3" w14:textId="77777777" w:rsidTr="00F64D4E">
        <w:tc>
          <w:tcPr>
            <w:tcW w:w="4956" w:type="dxa"/>
          </w:tcPr>
          <w:p w14:paraId="3C0B4076" w14:textId="77777777" w:rsidR="00E25675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8F75A8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В ТКП в обязательном порядке просим указать нижеуказанную информацию (но не ограничиваясь):</w:t>
            </w:r>
          </w:p>
          <w:p w14:paraId="16B4C842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Номер и дату ТКП;</w:t>
            </w:r>
          </w:p>
          <w:p w14:paraId="30735A34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Подробное описание товаров, услуги или работ; </w:t>
            </w:r>
          </w:p>
          <w:p w14:paraId="545848A4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Гарантийный срок; </w:t>
            </w:r>
          </w:p>
          <w:p w14:paraId="59E7ADEB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Стоимость за единицу и общую стоимость                 без учета НДС; </w:t>
            </w:r>
          </w:p>
          <w:p w14:paraId="2807F141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Срок поставки товаров, услуг или работ; </w:t>
            </w:r>
          </w:p>
          <w:p w14:paraId="53BF1F22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Валюту ТКП, договора и платежей (если нерезиденты Республики Узбекистан - в валюте экспортера или доллары США);</w:t>
            </w:r>
          </w:p>
          <w:p w14:paraId="661A30FE" w14:textId="77777777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Условия оплаты (предпочтительные условия оплаты: 100% отсрочка платежа на 60 дней после поставки Товара/ выполнения работ);</w:t>
            </w:r>
          </w:p>
          <w:p w14:paraId="15D671B8" w14:textId="604C262C" w:rsidR="00E25675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Условия поставки (предпочтительные условия поставки (а) для резидентов: доставка до склада Покупателя, (б) для нерезидентов: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DAP</w:t>
            </w:r>
            <w:r w:rsidRPr="009007BF">
              <w:rPr>
                <w:rFonts w:ascii="Arial" w:hAnsi="Arial" w:cs="Arial"/>
                <w:sz w:val="18"/>
                <w:szCs w:val="18"/>
              </w:rPr>
              <w:t>-</w:t>
            </w:r>
            <w:r w:rsidR="00CB6011">
              <w:rPr>
                <w:rFonts w:ascii="Arial" w:hAnsi="Arial" w:cs="Arial"/>
                <w:sz w:val="18"/>
                <w:szCs w:val="18"/>
              </w:rPr>
              <w:t>Андижан</w:t>
            </w:r>
            <w:r>
              <w:rPr>
                <w:rFonts w:ascii="Arial" w:hAnsi="Arial" w:cs="Arial"/>
                <w:sz w:val="18"/>
                <w:szCs w:val="18"/>
              </w:rPr>
              <w:t xml:space="preserve">, Р. Узбекистан); </w:t>
            </w:r>
          </w:p>
          <w:p w14:paraId="5ED55378" w14:textId="77777777" w:rsidR="00E25675" w:rsidRPr="00DD5D0B" w:rsidRDefault="00E25675" w:rsidP="00F64D4E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Срок действия ТКП (минимум 60 дней от срока приема ТКП). </w:t>
            </w:r>
          </w:p>
        </w:tc>
        <w:tc>
          <w:tcPr>
            <w:tcW w:w="4956" w:type="dxa"/>
          </w:tcPr>
          <w:p w14:paraId="38F00234" w14:textId="77777777" w:rsidR="00E25675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D5D0B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W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e kindly ask you to indicate the following information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 quotation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(but not limited to):</w:t>
            </w:r>
          </w:p>
          <w:p w14:paraId="6A915609" w14:textId="77777777" w:rsidR="00E25675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Number and date of quotation;</w:t>
            </w:r>
          </w:p>
          <w:p w14:paraId="649E8C9B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Detailed description of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the G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oods, services or works;</w:t>
            </w:r>
          </w:p>
          <w:p w14:paraId="31850162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Warranty period;</w:t>
            </w:r>
          </w:p>
          <w:p w14:paraId="5692D5BB" w14:textId="77777777" w:rsidR="00E25675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Unit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price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and total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price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excluding VAT;</w:t>
            </w:r>
          </w:p>
          <w:p w14:paraId="5A1E4B90" w14:textId="77777777" w:rsidR="00E25675" w:rsidRPr="003952D1" w:rsidRDefault="00E25675" w:rsidP="00F64D4E">
            <w:pPr>
              <w:pStyle w:val="a4"/>
              <w:ind w:left="317"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745AAFA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Delivery time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of goods, services or works;</w:t>
            </w:r>
          </w:p>
          <w:p w14:paraId="26BD2698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Currency of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quotation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contract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and payments (if non-residents of the Republic of Uzbekistan - in the currency of the exporter or US dollars);</w:t>
            </w:r>
          </w:p>
          <w:p w14:paraId="417E4CAA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Terms of payment (preferred payment terms: 100% payment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within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60 days after delivery of the Goods / performance of work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);</w:t>
            </w:r>
          </w:p>
          <w:p w14:paraId="254FFF7C" w14:textId="01088BA7" w:rsidR="00E25675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Terms of delivery (preferred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delivery terms</w:t>
            </w:r>
            <w:r w:rsidRPr="00204E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     </w:t>
            </w:r>
            <w:proofErr w:type="gramStart"/>
            <w:r w:rsidRPr="00204E3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a)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for residents: delivery to the Buyer's warehouse,</w:t>
            </w:r>
            <w:r w:rsidRPr="00204E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(b) for non-residents: DAP-</w:t>
            </w:r>
            <w:r w:rsidR="00CB6011">
              <w:rPr>
                <w:rFonts w:ascii="Arial" w:hAnsi="Arial" w:cs="Arial"/>
                <w:sz w:val="18"/>
                <w:szCs w:val="18"/>
                <w:lang w:val="en-US"/>
              </w:rPr>
              <w:t>Andijan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, Uzbekistan);</w:t>
            </w:r>
          </w:p>
          <w:p w14:paraId="0908F6D7" w14:textId="77777777" w:rsidR="00E25675" w:rsidRPr="003952D1" w:rsidRDefault="00E25675" w:rsidP="00F64D4E">
            <w:pPr>
              <w:pStyle w:val="a4"/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Quotation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 validity period (minimum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Pr="00DD5D0B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 xml:space="preserve"> days</w:t>
            </w:r>
            <w:r w:rsidRPr="00A837B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from date of quotation deadline</w:t>
            </w:r>
            <w:r w:rsidRPr="003952D1">
              <w:rPr>
                <w:rFonts w:ascii="Arial" w:hAnsi="Arial" w:cs="Arial"/>
                <w:sz w:val="18"/>
                <w:szCs w:val="18"/>
                <w:lang w:val="en-US"/>
              </w:rPr>
              <w:t>).</w:t>
            </w:r>
          </w:p>
        </w:tc>
      </w:tr>
      <w:tr w:rsidR="00E25675" w:rsidRPr="00CB6011" w14:paraId="5B2AA5C9" w14:textId="77777777" w:rsidTr="00F64D4E">
        <w:tc>
          <w:tcPr>
            <w:tcW w:w="4956" w:type="dxa"/>
          </w:tcPr>
          <w:p w14:paraId="6639DC93" w14:textId="7B9345E7" w:rsidR="00E25675" w:rsidRPr="00EA1284" w:rsidRDefault="00E25675" w:rsidP="00F64D4E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12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Срок приема ТКП: до </w:t>
            </w:r>
            <w:r w:rsidR="000663A2" w:rsidRPr="000663A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="00CB6011" w:rsidRPr="00CB601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.0</w:t>
            </w:r>
            <w:r w:rsidR="00BA4786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.2022</w:t>
            </w:r>
            <w:r w:rsidRPr="00EA12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(вкл.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до конца рабочего дня</w:t>
            </w:r>
            <w:r w:rsidRPr="00EA1284">
              <w:rPr>
                <w:rFonts w:ascii="Arial" w:hAnsi="Arial" w:cs="Arial"/>
                <w:b/>
                <w:bCs/>
                <w:sz w:val="18"/>
                <w:szCs w:val="18"/>
              </w:rPr>
              <w:t>).</w:t>
            </w:r>
          </w:p>
          <w:p w14:paraId="54CFD3D6" w14:textId="77777777" w:rsidR="00E25675" w:rsidRPr="00EA1284" w:rsidRDefault="00E25675" w:rsidP="00F64D4E">
            <w:pPr>
              <w:ind w:firstLine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A1284">
              <w:rPr>
                <w:rFonts w:ascii="Arial" w:hAnsi="Arial" w:cs="Arial"/>
                <w:sz w:val="18"/>
                <w:szCs w:val="18"/>
              </w:rPr>
              <w:t xml:space="preserve">- ТКП просим направить по электронной почте на адрес: </w:t>
            </w:r>
            <w:hyperlink r:id="rId7" w:history="1">
              <w:r w:rsidRPr="00AE194F">
                <w:rPr>
                  <w:rStyle w:val="a5"/>
                  <w:rFonts w:ascii="Arial" w:hAnsi="Arial" w:cs="Arial"/>
                  <w:lang w:val="en-US"/>
                </w:rPr>
                <w:t>r</w:t>
              </w:r>
              <w:r w:rsidRPr="00AE194F">
                <w:rPr>
                  <w:rStyle w:val="a5"/>
                  <w:rFonts w:ascii="Arial" w:hAnsi="Arial" w:cs="Arial"/>
                </w:rPr>
                <w:t>.</w:t>
              </w:r>
              <w:r w:rsidRPr="00AE194F">
                <w:rPr>
                  <w:rStyle w:val="a5"/>
                  <w:rFonts w:ascii="Arial" w:hAnsi="Arial" w:cs="Arial"/>
                  <w:lang w:val="en-US"/>
                </w:rPr>
                <w:t>jalolov</w:t>
              </w:r>
              <w:r w:rsidRPr="00AE194F">
                <w:rPr>
                  <w:rStyle w:val="a5"/>
                  <w:rFonts w:ascii="Arial" w:hAnsi="Arial" w:cs="Arial"/>
                </w:rPr>
                <w:t>@</w:t>
              </w:r>
              <w:r w:rsidRPr="00AE194F">
                <w:rPr>
                  <w:rStyle w:val="a5"/>
                  <w:rFonts w:ascii="Arial" w:hAnsi="Arial" w:cs="Arial"/>
                  <w:lang w:val="en-US"/>
                </w:rPr>
                <w:t>jpetrol</w:t>
              </w:r>
              <w:r w:rsidRPr="00AE194F">
                <w:rPr>
                  <w:rStyle w:val="a5"/>
                  <w:rFonts w:ascii="Arial" w:hAnsi="Arial" w:cs="Arial"/>
                </w:rPr>
                <w:t>.</w:t>
              </w:r>
              <w:r w:rsidRPr="00AE194F">
                <w:rPr>
                  <w:rStyle w:val="a5"/>
                  <w:rFonts w:ascii="Arial" w:hAnsi="Arial" w:cs="Arial"/>
                  <w:lang w:val="en-US"/>
                </w:rPr>
                <w:t>com</w:t>
              </w:r>
            </w:hyperlink>
            <w:r w:rsidRPr="00EA1284">
              <w:rPr>
                <w:rFonts w:ascii="Arial" w:hAnsi="Arial" w:cs="Arial"/>
                <w:sz w:val="18"/>
                <w:szCs w:val="18"/>
              </w:rPr>
              <w:t>.</w:t>
            </w:r>
            <w:r w:rsidRPr="00EA128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  <w:p w14:paraId="43FE89D1" w14:textId="77777777" w:rsidR="00E25675" w:rsidRPr="00644C3C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EA1284">
              <w:rPr>
                <w:rFonts w:ascii="Arial" w:hAnsi="Arial" w:cs="Arial"/>
                <w:sz w:val="18"/>
                <w:szCs w:val="18"/>
              </w:rPr>
              <w:t>- Контактное лицо:</w:t>
            </w:r>
            <w:r>
              <w:rPr>
                <w:rFonts w:ascii="Arial" w:hAnsi="Arial" w:cs="Arial"/>
                <w:sz w:val="18"/>
                <w:szCs w:val="18"/>
              </w:rPr>
              <w:t xml:space="preserve"> Жалолов Равшан</w:t>
            </w:r>
          </w:p>
          <w:p w14:paraId="16F9DEEF" w14:textId="77777777" w:rsidR="00E25675" w:rsidRPr="00EA1284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Тел:</w:t>
            </w:r>
            <w:r w:rsidRPr="00EA12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2703">
              <w:rPr>
                <w:rFonts w:ascii="Arial" w:hAnsi="Arial" w:cs="Arial"/>
                <w:sz w:val="18"/>
                <w:szCs w:val="18"/>
              </w:rPr>
              <w:t>+99878 150 00 57</w:t>
            </w:r>
            <w:r w:rsidRPr="00EA1284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EA1284">
              <w:rPr>
                <w:rFonts w:ascii="Arial" w:hAnsi="Arial" w:cs="Arial"/>
                <w:sz w:val="18"/>
                <w:szCs w:val="18"/>
              </w:rPr>
              <w:t>вн</w:t>
            </w:r>
            <w:proofErr w:type="spellEnd"/>
            <w:r w:rsidRPr="00EA1284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67411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80-83</w:t>
            </w:r>
            <w:r w:rsidRPr="00EA1284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0AEA3FA8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EA1284">
              <w:rPr>
                <w:rFonts w:ascii="Arial" w:hAnsi="Arial" w:cs="Arial"/>
                <w:sz w:val="18"/>
                <w:szCs w:val="18"/>
              </w:rPr>
              <w:t xml:space="preserve">- Предоставление ТКП до завершения сроков приема ТКП является обязательным. </w:t>
            </w:r>
          </w:p>
        </w:tc>
        <w:tc>
          <w:tcPr>
            <w:tcW w:w="4956" w:type="dxa"/>
          </w:tcPr>
          <w:p w14:paraId="5798D8C9" w14:textId="47DA1037" w:rsidR="00E25675" w:rsidRPr="00B42B0F" w:rsidRDefault="00E25675" w:rsidP="00F64D4E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Quotation deadline: until </w:t>
            </w:r>
            <w:r w:rsidR="000663A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  <w:r w:rsidR="00CB601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</w:t>
            </w:r>
            <w:r w:rsidRPr="00B42B0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.</w:t>
            </w:r>
            <w:r w:rsidRPr="005C0B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  <w:r w:rsidR="00BA4786" w:rsidRPr="00BA478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8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.2022</w:t>
            </w:r>
            <w:r w:rsidRPr="00B42B0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(incl. before the end of working day).</w:t>
            </w:r>
          </w:p>
          <w:p w14:paraId="1DC17F2C" w14:textId="77777777" w:rsidR="00E25675" w:rsidRPr="00B42B0F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 xml:space="preserve">- Quotation please provide via e-mail to:  </w:t>
            </w:r>
            <w:hyperlink r:id="rId8" w:history="1">
              <w:r w:rsidRPr="00B42B0F">
                <w:rPr>
                  <w:rStyle w:val="a5"/>
                  <w:rFonts w:ascii="Arial" w:hAnsi="Arial" w:cs="Arial"/>
                  <w:lang w:val="en-US"/>
                </w:rPr>
                <w:t>r.jalolov@jpetrol.com</w:t>
              </w:r>
            </w:hyperlink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B42B0F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</w:t>
            </w:r>
          </w:p>
          <w:p w14:paraId="233880E5" w14:textId="77777777" w:rsidR="00E25675" w:rsidRPr="00B42B0F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 xml:space="preserve">- Contact person: </w:t>
            </w:r>
            <w:proofErr w:type="spellStart"/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>Jalolov</w:t>
            </w:r>
            <w:proofErr w:type="spellEnd"/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 xml:space="preserve"> Ravshan</w:t>
            </w:r>
          </w:p>
          <w:p w14:paraId="49B596B9" w14:textId="77777777" w:rsidR="00E25675" w:rsidRPr="00B42B0F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>Phone: +99878 150 00 57 (</w:t>
            </w:r>
            <w:proofErr w:type="spellStart"/>
            <w:r w:rsidRPr="00B42B0F">
              <w:rPr>
                <w:rFonts w:ascii="Arial" w:hAnsi="Arial" w:cs="Arial"/>
                <w:sz w:val="18"/>
                <w:szCs w:val="18"/>
              </w:rPr>
              <w:t>вн</w:t>
            </w:r>
            <w:proofErr w:type="spellEnd"/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>. 380-83)</w:t>
            </w:r>
          </w:p>
          <w:p w14:paraId="566426A0" w14:textId="77777777" w:rsidR="00E25675" w:rsidRPr="00B42B0F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2B0F">
              <w:rPr>
                <w:rFonts w:ascii="Arial" w:hAnsi="Arial" w:cs="Arial"/>
                <w:sz w:val="18"/>
                <w:szCs w:val="18"/>
                <w:lang w:val="en-US"/>
              </w:rPr>
              <w:t>- Submission of the quotation before the end of quotation deadline is strictly required.</w:t>
            </w:r>
          </w:p>
        </w:tc>
      </w:tr>
      <w:tr w:rsidR="00E25675" w:rsidRPr="00CB6011" w14:paraId="10F8E804" w14:textId="77777777" w:rsidTr="00F64D4E">
        <w:trPr>
          <w:trHeight w:val="966"/>
        </w:trPr>
        <w:tc>
          <w:tcPr>
            <w:tcW w:w="4956" w:type="dxa"/>
          </w:tcPr>
          <w:p w14:paraId="0E26EBCF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56D7">
              <w:rPr>
                <w:rFonts w:ascii="Arial" w:hAnsi="Arial" w:cs="Arial"/>
                <w:b/>
                <w:bCs/>
                <w:sz w:val="18"/>
                <w:szCs w:val="18"/>
              </w:rPr>
              <w:t>Приложения:</w:t>
            </w:r>
          </w:p>
          <w:p w14:paraId="06312B3C" w14:textId="77777777" w:rsidR="00E25675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456D7">
              <w:rPr>
                <w:rFonts w:ascii="Arial" w:hAnsi="Arial" w:cs="Arial"/>
                <w:sz w:val="18"/>
                <w:szCs w:val="18"/>
              </w:rPr>
              <w:t xml:space="preserve">- Приложение №1 (номенклатура товара и </w:t>
            </w:r>
          </w:p>
          <w:p w14:paraId="275457C4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456D7">
              <w:rPr>
                <w:rFonts w:ascii="Arial" w:hAnsi="Arial" w:cs="Arial"/>
                <w:sz w:val="18"/>
                <w:szCs w:val="18"/>
              </w:rPr>
              <w:t>тех. требования);</w:t>
            </w:r>
          </w:p>
          <w:p w14:paraId="69B7D22B" w14:textId="77777777" w:rsidR="00E25675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456D7">
              <w:rPr>
                <w:rFonts w:ascii="Arial" w:hAnsi="Arial" w:cs="Arial"/>
                <w:sz w:val="18"/>
                <w:szCs w:val="18"/>
              </w:rPr>
              <w:t>- Проект договора поставки;</w:t>
            </w:r>
          </w:p>
          <w:p w14:paraId="4C069EE7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Форма ТКП.</w:t>
            </w:r>
          </w:p>
        </w:tc>
        <w:tc>
          <w:tcPr>
            <w:tcW w:w="4956" w:type="dxa"/>
          </w:tcPr>
          <w:p w14:paraId="350AD13F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456D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Appendixes: </w:t>
            </w:r>
          </w:p>
          <w:p w14:paraId="7B0A22BE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456D7">
              <w:rPr>
                <w:rFonts w:ascii="Arial" w:hAnsi="Arial" w:cs="Arial"/>
                <w:sz w:val="18"/>
                <w:szCs w:val="18"/>
                <w:lang w:val="en-US"/>
              </w:rPr>
              <w:t xml:space="preserve">- </w:t>
            </w:r>
            <w:bookmarkStart w:id="0" w:name="_Hlk73802286"/>
            <w:r w:rsidRPr="001456D7">
              <w:rPr>
                <w:rFonts w:ascii="Arial" w:hAnsi="Arial" w:cs="Arial"/>
                <w:sz w:val="18"/>
                <w:szCs w:val="18"/>
                <w:lang w:val="en-US"/>
              </w:rPr>
              <w:t>Appendix 1</w:t>
            </w:r>
            <w:bookmarkEnd w:id="0"/>
            <w:r w:rsidRPr="001456D7">
              <w:rPr>
                <w:rFonts w:ascii="Arial" w:hAnsi="Arial" w:cs="Arial"/>
                <w:sz w:val="18"/>
                <w:szCs w:val="18"/>
                <w:lang w:val="en-US"/>
              </w:rPr>
              <w:t xml:space="preserve"> (Good and technical requirements);</w:t>
            </w:r>
          </w:p>
          <w:p w14:paraId="4EE3D074" w14:textId="77777777" w:rsidR="00E25675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456D7">
              <w:rPr>
                <w:rFonts w:ascii="Arial" w:hAnsi="Arial" w:cs="Arial"/>
                <w:sz w:val="18"/>
                <w:szCs w:val="18"/>
                <w:lang w:val="en-US"/>
              </w:rPr>
              <w:t>- Draft of the contract;</w:t>
            </w:r>
          </w:p>
          <w:p w14:paraId="14C0CEAE" w14:textId="77777777" w:rsidR="00E25675" w:rsidRPr="003C3BFA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 Form of quotation</w:t>
            </w:r>
            <w:r w:rsidRPr="003C3BFA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43C5A933" w14:textId="77777777" w:rsidR="00E25675" w:rsidRPr="001456D7" w:rsidRDefault="00E25675" w:rsidP="00F64D4E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174B1CE7" w14:textId="77777777" w:rsidR="00E25675" w:rsidRDefault="00E25675" w:rsidP="00E25675">
      <w:pPr>
        <w:ind w:firstLine="0"/>
        <w:rPr>
          <w:rFonts w:ascii="Arial" w:hAnsi="Arial" w:cs="Arial"/>
          <w:sz w:val="18"/>
          <w:szCs w:val="18"/>
          <w:lang w:val="en-US"/>
        </w:rPr>
      </w:pPr>
    </w:p>
    <w:p w14:paraId="37A08902" w14:textId="77777777" w:rsidR="00E25675" w:rsidRPr="001456D7" w:rsidRDefault="00E25675" w:rsidP="00E25675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E25675">
        <w:rPr>
          <w:rFonts w:ascii="Arial" w:hAnsi="Arial" w:cs="Arial"/>
          <w:b/>
          <w:bCs/>
          <w:lang w:val="en-US"/>
        </w:rPr>
        <w:t xml:space="preserve">  </w:t>
      </w:r>
      <w:r w:rsidRPr="001456D7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24B4E952" w14:textId="5F77F41D" w:rsidR="00E25675" w:rsidRDefault="00E25675" w:rsidP="00E25675">
      <w:pPr>
        <w:ind w:firstLine="0"/>
        <w:rPr>
          <w:rFonts w:ascii="Arial" w:hAnsi="Arial" w:cs="Arial"/>
          <w:b/>
          <w:bCs/>
        </w:rPr>
      </w:pPr>
      <w:r w:rsidRPr="001456D7">
        <w:rPr>
          <w:rFonts w:ascii="Arial" w:hAnsi="Arial" w:cs="Arial"/>
          <w:b/>
          <w:bCs/>
          <w:sz w:val="20"/>
          <w:szCs w:val="20"/>
        </w:rPr>
        <w:t xml:space="preserve">  тендерн</w:t>
      </w:r>
      <w:r w:rsidR="00773A0A">
        <w:rPr>
          <w:rFonts w:ascii="Arial" w:hAnsi="Arial" w:cs="Arial"/>
          <w:b/>
          <w:bCs/>
          <w:sz w:val="20"/>
          <w:szCs w:val="20"/>
        </w:rPr>
        <w:t>ых процедур МТР</w:t>
      </w:r>
      <w:r w:rsidRPr="001456D7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</w:t>
      </w:r>
      <w:r w:rsidRPr="001456D7">
        <w:rPr>
          <w:rFonts w:ascii="Arial" w:hAnsi="Arial" w:cs="Arial"/>
          <w:b/>
          <w:bCs/>
          <w:sz w:val="20"/>
          <w:szCs w:val="20"/>
        </w:rPr>
        <w:t>Ф.Т.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1456D7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  <w:r w:rsidRPr="001456D7">
        <w:rPr>
          <w:rFonts w:ascii="Arial" w:hAnsi="Arial" w:cs="Arial"/>
          <w:b/>
          <w:bCs/>
          <w:sz w:val="20"/>
          <w:szCs w:val="20"/>
        </w:rPr>
        <w:tab/>
      </w:r>
    </w:p>
    <w:p w14:paraId="4B67AF3A" w14:textId="77777777" w:rsidR="00E25675" w:rsidRDefault="00E25675" w:rsidP="00E25675">
      <w:pPr>
        <w:ind w:firstLine="0"/>
        <w:rPr>
          <w:rFonts w:ascii="Arial" w:hAnsi="Arial" w:cs="Arial"/>
          <w:b/>
          <w:bCs/>
        </w:rPr>
      </w:pPr>
    </w:p>
    <w:p w14:paraId="579857F4" w14:textId="7182FB4F" w:rsidR="0061416E" w:rsidRDefault="0061416E" w:rsidP="00E25675">
      <w:pPr>
        <w:ind w:firstLine="0"/>
        <w:rPr>
          <w:rFonts w:ascii="Arial" w:hAnsi="Arial" w:cs="Arial"/>
          <w:b/>
          <w:bCs/>
        </w:rPr>
      </w:pPr>
    </w:p>
    <w:p w14:paraId="48F00993" w14:textId="0CCD7AE3" w:rsidR="00951734" w:rsidRDefault="00951734" w:rsidP="00E25675">
      <w:pPr>
        <w:ind w:firstLine="0"/>
        <w:rPr>
          <w:rFonts w:ascii="Arial" w:hAnsi="Arial" w:cs="Arial"/>
          <w:b/>
          <w:bCs/>
        </w:rPr>
      </w:pPr>
    </w:p>
    <w:p w14:paraId="41F01D46" w14:textId="77777777" w:rsidR="000663A2" w:rsidRDefault="000663A2" w:rsidP="00E25675">
      <w:pPr>
        <w:ind w:firstLine="0"/>
        <w:rPr>
          <w:rFonts w:ascii="Arial" w:hAnsi="Arial" w:cs="Arial"/>
          <w:b/>
          <w:bCs/>
        </w:rPr>
      </w:pPr>
    </w:p>
    <w:p w14:paraId="1BC1DECA" w14:textId="3BAC1A41" w:rsidR="00E25675" w:rsidRDefault="00E25675" w:rsidP="00E25675">
      <w:pPr>
        <w:ind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Приложение № 1 / </w:t>
      </w:r>
      <w:proofErr w:type="spellStart"/>
      <w:r w:rsidRPr="00AA6ED3">
        <w:rPr>
          <w:rFonts w:ascii="Arial" w:hAnsi="Arial" w:cs="Arial"/>
          <w:b/>
          <w:bCs/>
        </w:rPr>
        <w:t>Appendix</w:t>
      </w:r>
      <w:proofErr w:type="spellEnd"/>
      <w:r w:rsidRPr="00AA6ED3">
        <w:rPr>
          <w:rFonts w:ascii="Arial" w:hAnsi="Arial" w:cs="Arial"/>
          <w:b/>
          <w:bCs/>
        </w:rPr>
        <w:t xml:space="preserve"> </w:t>
      </w:r>
      <w:proofErr w:type="spellStart"/>
      <w:r w:rsidRPr="00AA6ED3">
        <w:rPr>
          <w:rFonts w:ascii="Arial" w:hAnsi="Arial" w:cs="Arial"/>
          <w:b/>
          <w:bCs/>
        </w:rPr>
        <w:t>No</w:t>
      </w:r>
      <w:proofErr w:type="spellEnd"/>
      <w:r w:rsidRPr="00AA6ED3">
        <w:rPr>
          <w:rFonts w:ascii="Arial" w:hAnsi="Arial" w:cs="Arial"/>
          <w:b/>
          <w:bCs/>
        </w:rPr>
        <w:t>. 1</w:t>
      </w:r>
    </w:p>
    <w:p w14:paraId="726FC451" w14:textId="44CB4FC3" w:rsidR="000663A2" w:rsidRDefault="000663A2" w:rsidP="00E25675">
      <w:pPr>
        <w:ind w:firstLine="0"/>
        <w:rPr>
          <w:sz w:val="16"/>
          <w:szCs w:val="16"/>
        </w:rPr>
      </w:pP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395"/>
        <w:gridCol w:w="7822"/>
        <w:gridCol w:w="994"/>
        <w:gridCol w:w="849"/>
      </w:tblGrid>
      <w:tr w:rsidR="000663A2" w:rsidRPr="00951734" w14:paraId="7C15ABF5" w14:textId="77777777" w:rsidTr="000663A2">
        <w:trPr>
          <w:trHeight w:val="357"/>
        </w:trPr>
        <w:tc>
          <w:tcPr>
            <w:tcW w:w="10060" w:type="dxa"/>
            <w:gridSpan w:val="4"/>
            <w:vAlign w:val="center"/>
          </w:tcPr>
          <w:p w14:paraId="18C942D5" w14:textId="77777777" w:rsidR="000663A2" w:rsidRPr="000663A2" w:rsidRDefault="000663A2" w:rsidP="0068388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63A2">
              <w:rPr>
                <w:rFonts w:ascii="Arial" w:hAnsi="Arial" w:cs="Arial"/>
                <w:b/>
                <w:sz w:val="16"/>
                <w:szCs w:val="16"/>
              </w:rPr>
              <w:t xml:space="preserve">ЛОТ-1 / </w:t>
            </w:r>
            <w:r w:rsidRPr="000663A2">
              <w:rPr>
                <w:rFonts w:ascii="Arial" w:hAnsi="Arial" w:cs="Arial"/>
                <w:b/>
                <w:sz w:val="16"/>
                <w:szCs w:val="16"/>
                <w:lang w:val="en-US"/>
              </w:rPr>
              <w:t>LOT-</w:t>
            </w:r>
            <w:r w:rsidRPr="000663A2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</w:tr>
      <w:tr w:rsidR="00CB6011" w:rsidRPr="00951734" w14:paraId="1904B7D2" w14:textId="77777777" w:rsidTr="008F180C">
        <w:trPr>
          <w:trHeight w:val="417"/>
        </w:trPr>
        <w:tc>
          <w:tcPr>
            <w:tcW w:w="395" w:type="dxa"/>
            <w:vAlign w:val="center"/>
          </w:tcPr>
          <w:p w14:paraId="0E8841BC" w14:textId="77777777" w:rsidR="00CB6011" w:rsidRPr="000663A2" w:rsidRDefault="00CB6011" w:rsidP="0068388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63A2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7822" w:type="dxa"/>
            <w:vAlign w:val="center"/>
          </w:tcPr>
          <w:p w14:paraId="1C4E7B6D" w14:textId="1568FFE4" w:rsidR="00CB6011" w:rsidRPr="000663A2" w:rsidRDefault="00CB6011" w:rsidP="0068388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63A2">
              <w:rPr>
                <w:rFonts w:ascii="Arial" w:hAnsi="Arial" w:cs="Arial"/>
                <w:b/>
                <w:sz w:val="16"/>
                <w:szCs w:val="16"/>
              </w:rPr>
              <w:t>Номенклатура</w:t>
            </w:r>
          </w:p>
        </w:tc>
        <w:tc>
          <w:tcPr>
            <w:tcW w:w="994" w:type="dxa"/>
            <w:vAlign w:val="center"/>
          </w:tcPr>
          <w:p w14:paraId="09E1CBEF" w14:textId="28CCE2C6" w:rsidR="00CB6011" w:rsidRPr="000663A2" w:rsidRDefault="00CB6011" w:rsidP="0068388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663A2">
              <w:rPr>
                <w:rFonts w:ascii="Arial" w:hAnsi="Arial" w:cs="Arial"/>
                <w:b/>
                <w:sz w:val="16"/>
                <w:szCs w:val="16"/>
              </w:rPr>
              <w:t>Ед.</w:t>
            </w:r>
            <w:r w:rsidRPr="000663A2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r w:rsidRPr="000663A2">
              <w:rPr>
                <w:rFonts w:ascii="Arial" w:hAnsi="Arial" w:cs="Arial"/>
                <w:b/>
                <w:sz w:val="16"/>
                <w:szCs w:val="16"/>
              </w:rPr>
              <w:t>изм.</w:t>
            </w:r>
          </w:p>
        </w:tc>
        <w:tc>
          <w:tcPr>
            <w:tcW w:w="849" w:type="dxa"/>
            <w:vAlign w:val="center"/>
          </w:tcPr>
          <w:p w14:paraId="3659404E" w14:textId="77777777" w:rsidR="00CB6011" w:rsidRPr="000663A2" w:rsidRDefault="00CB6011" w:rsidP="0068388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63A2">
              <w:rPr>
                <w:rFonts w:ascii="Arial" w:hAnsi="Arial" w:cs="Arial"/>
                <w:b/>
                <w:sz w:val="16"/>
                <w:szCs w:val="16"/>
              </w:rPr>
              <w:t>Кол-во</w:t>
            </w:r>
          </w:p>
        </w:tc>
      </w:tr>
      <w:tr w:rsidR="00CB6011" w:rsidRPr="00951734" w14:paraId="6DEA4276" w14:textId="77777777" w:rsidTr="00BD76E0">
        <w:trPr>
          <w:trHeight w:val="491"/>
        </w:trPr>
        <w:tc>
          <w:tcPr>
            <w:tcW w:w="0" w:type="auto"/>
            <w:vAlign w:val="center"/>
          </w:tcPr>
          <w:p w14:paraId="02D01C91" w14:textId="77777777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63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822" w:type="dxa"/>
            <w:vAlign w:val="center"/>
          </w:tcPr>
          <w:p w14:paraId="04E4A000" w14:textId="4ED9B345" w:rsidR="00CB6011" w:rsidRPr="000663A2" w:rsidRDefault="00CB6011" w:rsidP="00CB6011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Отвод П 90-159х8 ГОСТ 17375 Ст.20</w:t>
            </w:r>
          </w:p>
        </w:tc>
        <w:tc>
          <w:tcPr>
            <w:tcW w:w="994" w:type="dxa"/>
            <w:vAlign w:val="center"/>
          </w:tcPr>
          <w:p w14:paraId="51DAD1C1" w14:textId="77777777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/</w:t>
            </w:r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pcs</w:t>
            </w:r>
          </w:p>
        </w:tc>
        <w:tc>
          <w:tcPr>
            <w:tcW w:w="849" w:type="dxa"/>
            <w:vAlign w:val="center"/>
          </w:tcPr>
          <w:p w14:paraId="52ADBAF6" w14:textId="6489D35C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85,00</w:t>
            </w:r>
          </w:p>
        </w:tc>
      </w:tr>
      <w:tr w:rsidR="00CB6011" w:rsidRPr="00951734" w14:paraId="701CE13B" w14:textId="77777777" w:rsidTr="00AC5183">
        <w:trPr>
          <w:trHeight w:val="413"/>
        </w:trPr>
        <w:tc>
          <w:tcPr>
            <w:tcW w:w="0" w:type="auto"/>
            <w:vAlign w:val="center"/>
          </w:tcPr>
          <w:p w14:paraId="4F049391" w14:textId="77777777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63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22" w:type="dxa"/>
            <w:vAlign w:val="center"/>
          </w:tcPr>
          <w:p w14:paraId="7D9DEE53" w14:textId="10BF2CBF" w:rsidR="00CB6011" w:rsidRPr="000663A2" w:rsidRDefault="00CB6011" w:rsidP="00CB6011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Тройник 159х8-09Г2С ГОСТ 17376-2001</w:t>
            </w:r>
            <w:bookmarkStart w:id="1" w:name="_GoBack"/>
            <w:bookmarkEnd w:id="1"/>
          </w:p>
        </w:tc>
        <w:tc>
          <w:tcPr>
            <w:tcW w:w="994" w:type="dxa"/>
            <w:vAlign w:val="center"/>
          </w:tcPr>
          <w:p w14:paraId="2ECCDF63" w14:textId="77777777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/</w:t>
            </w:r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pcs</w:t>
            </w:r>
          </w:p>
        </w:tc>
        <w:tc>
          <w:tcPr>
            <w:tcW w:w="849" w:type="dxa"/>
            <w:vAlign w:val="center"/>
          </w:tcPr>
          <w:p w14:paraId="04A2AEE9" w14:textId="081025B4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CB6011" w:rsidRPr="00951734" w14:paraId="61192688" w14:textId="77777777" w:rsidTr="00ED36F1">
        <w:trPr>
          <w:trHeight w:val="421"/>
        </w:trPr>
        <w:tc>
          <w:tcPr>
            <w:tcW w:w="0" w:type="auto"/>
            <w:vAlign w:val="center"/>
          </w:tcPr>
          <w:p w14:paraId="1EF9844E" w14:textId="77777777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63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22" w:type="dxa"/>
            <w:vAlign w:val="center"/>
          </w:tcPr>
          <w:p w14:paraId="65555F27" w14:textId="1124443A" w:rsidR="00CB6011" w:rsidRPr="000663A2" w:rsidRDefault="00CB6011" w:rsidP="00CB6011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Отвод 90-159х8-09Г2С ГОСТ 17375-2001</w:t>
            </w:r>
          </w:p>
        </w:tc>
        <w:tc>
          <w:tcPr>
            <w:tcW w:w="994" w:type="dxa"/>
            <w:vAlign w:val="center"/>
          </w:tcPr>
          <w:p w14:paraId="17304B90" w14:textId="77777777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/</w:t>
            </w:r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pcs</w:t>
            </w:r>
          </w:p>
        </w:tc>
        <w:tc>
          <w:tcPr>
            <w:tcW w:w="849" w:type="dxa"/>
            <w:vAlign w:val="center"/>
          </w:tcPr>
          <w:p w14:paraId="32CF9879" w14:textId="35ECED08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12,00</w:t>
            </w:r>
          </w:p>
        </w:tc>
      </w:tr>
      <w:tr w:rsidR="00CB6011" w:rsidRPr="00951734" w14:paraId="35AE766D" w14:textId="77777777" w:rsidTr="00EB1860">
        <w:trPr>
          <w:trHeight w:val="425"/>
        </w:trPr>
        <w:tc>
          <w:tcPr>
            <w:tcW w:w="0" w:type="auto"/>
            <w:vAlign w:val="center"/>
          </w:tcPr>
          <w:p w14:paraId="1CE821AD" w14:textId="77777777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63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22" w:type="dxa"/>
            <w:vAlign w:val="center"/>
          </w:tcPr>
          <w:p w14:paraId="10609D67" w14:textId="375A1852" w:rsidR="00CB6011" w:rsidRPr="000663A2" w:rsidRDefault="00CB6011" w:rsidP="00CB6011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Тройник 168x8-114x8-20 ГОСТ 17375-2001</w:t>
            </w:r>
          </w:p>
        </w:tc>
        <w:tc>
          <w:tcPr>
            <w:tcW w:w="994" w:type="dxa"/>
            <w:vAlign w:val="center"/>
          </w:tcPr>
          <w:p w14:paraId="65832AB1" w14:textId="77777777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/</w:t>
            </w:r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pcs</w:t>
            </w:r>
          </w:p>
        </w:tc>
        <w:tc>
          <w:tcPr>
            <w:tcW w:w="849" w:type="dxa"/>
            <w:vAlign w:val="center"/>
          </w:tcPr>
          <w:p w14:paraId="7409C3EE" w14:textId="16730B72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</w:tr>
      <w:tr w:rsidR="00CB6011" w:rsidRPr="00951734" w14:paraId="043AADE7" w14:textId="77777777" w:rsidTr="00EB1860">
        <w:trPr>
          <w:trHeight w:val="425"/>
        </w:trPr>
        <w:tc>
          <w:tcPr>
            <w:tcW w:w="0" w:type="auto"/>
            <w:vAlign w:val="center"/>
          </w:tcPr>
          <w:p w14:paraId="52E7A80E" w14:textId="746026E3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22" w:type="dxa"/>
            <w:vAlign w:val="center"/>
          </w:tcPr>
          <w:p w14:paraId="1C270232" w14:textId="1663E4EC" w:rsidR="00CB6011" w:rsidRPr="000663A2" w:rsidRDefault="00CB6011" w:rsidP="00CB6011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Тройник 168х9-20 ГОСТ 17376-2001</w:t>
            </w:r>
          </w:p>
        </w:tc>
        <w:tc>
          <w:tcPr>
            <w:tcW w:w="994" w:type="dxa"/>
            <w:vAlign w:val="center"/>
          </w:tcPr>
          <w:p w14:paraId="1F8BFB3A" w14:textId="64460CF7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proofErr w:type="spellStart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/</w:t>
            </w:r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pcs</w:t>
            </w:r>
          </w:p>
        </w:tc>
        <w:tc>
          <w:tcPr>
            <w:tcW w:w="849" w:type="dxa"/>
            <w:vAlign w:val="center"/>
          </w:tcPr>
          <w:p w14:paraId="5831A959" w14:textId="568AD5D3" w:rsidR="00CB6011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9,00</w:t>
            </w:r>
          </w:p>
        </w:tc>
      </w:tr>
      <w:tr w:rsidR="00CB6011" w:rsidRPr="00951734" w14:paraId="361F8F36" w14:textId="77777777" w:rsidTr="00EB1860">
        <w:trPr>
          <w:trHeight w:val="425"/>
        </w:trPr>
        <w:tc>
          <w:tcPr>
            <w:tcW w:w="0" w:type="auto"/>
            <w:vAlign w:val="center"/>
          </w:tcPr>
          <w:p w14:paraId="105E5B01" w14:textId="27C0B5E6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22" w:type="dxa"/>
            <w:vAlign w:val="center"/>
          </w:tcPr>
          <w:p w14:paraId="0ED5EE89" w14:textId="1151F120" w:rsidR="00CB6011" w:rsidRPr="000663A2" w:rsidRDefault="00CB6011" w:rsidP="00CB6011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Тройник 168х10-57х10-20 ГОСТ 17376-2001</w:t>
            </w:r>
          </w:p>
        </w:tc>
        <w:tc>
          <w:tcPr>
            <w:tcW w:w="994" w:type="dxa"/>
            <w:vAlign w:val="center"/>
          </w:tcPr>
          <w:p w14:paraId="402CC7F3" w14:textId="6E6C5BD0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proofErr w:type="spellStart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/</w:t>
            </w:r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pcs</w:t>
            </w:r>
          </w:p>
        </w:tc>
        <w:tc>
          <w:tcPr>
            <w:tcW w:w="849" w:type="dxa"/>
            <w:vAlign w:val="center"/>
          </w:tcPr>
          <w:p w14:paraId="10FF8860" w14:textId="2739EF72" w:rsidR="00CB6011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CB6011" w:rsidRPr="00951734" w14:paraId="31194013" w14:textId="77777777" w:rsidTr="00EB1860">
        <w:trPr>
          <w:trHeight w:val="425"/>
        </w:trPr>
        <w:tc>
          <w:tcPr>
            <w:tcW w:w="0" w:type="auto"/>
            <w:vAlign w:val="center"/>
          </w:tcPr>
          <w:p w14:paraId="6B4AE64D" w14:textId="270EED88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822" w:type="dxa"/>
            <w:vAlign w:val="center"/>
          </w:tcPr>
          <w:p w14:paraId="337207C4" w14:textId="0F9C25BB" w:rsidR="00CB6011" w:rsidRPr="000663A2" w:rsidRDefault="00CB6011" w:rsidP="00CB6011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Тройник 168х10-57х10-20 ГОСТ 17376-2001</w:t>
            </w:r>
          </w:p>
        </w:tc>
        <w:tc>
          <w:tcPr>
            <w:tcW w:w="994" w:type="dxa"/>
            <w:vAlign w:val="center"/>
          </w:tcPr>
          <w:p w14:paraId="38A0C458" w14:textId="4E0B239D" w:rsidR="00CB6011" w:rsidRPr="000663A2" w:rsidRDefault="00CB6011" w:rsidP="00CB6011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proofErr w:type="spellStart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</w:rPr>
              <w:t>/</w:t>
            </w:r>
            <w:r w:rsidRPr="000663A2"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pcs</w:t>
            </w:r>
          </w:p>
        </w:tc>
        <w:tc>
          <w:tcPr>
            <w:tcW w:w="849" w:type="dxa"/>
            <w:vAlign w:val="center"/>
          </w:tcPr>
          <w:p w14:paraId="0A992B27" w14:textId="74A3C28D" w:rsidR="00CB6011" w:rsidRDefault="00CB6011" w:rsidP="00CB6011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0663A2" w:rsidRPr="00951734" w14:paraId="54885DC2" w14:textId="77777777" w:rsidTr="000663A2">
        <w:trPr>
          <w:trHeight w:val="415"/>
        </w:trPr>
        <w:tc>
          <w:tcPr>
            <w:tcW w:w="9211" w:type="dxa"/>
            <w:gridSpan w:val="3"/>
            <w:vAlign w:val="center"/>
          </w:tcPr>
          <w:p w14:paraId="5E3A0861" w14:textId="77777777" w:rsidR="000663A2" w:rsidRPr="000663A2" w:rsidRDefault="000663A2" w:rsidP="0068388E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63A2">
              <w:rPr>
                <w:rFonts w:ascii="Arial" w:hAnsi="Arial" w:cs="Arial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849" w:type="dxa"/>
            <w:vAlign w:val="center"/>
          </w:tcPr>
          <w:p w14:paraId="73606826" w14:textId="34DE3E06" w:rsidR="000663A2" w:rsidRPr="000663A2" w:rsidRDefault="00CB6011" w:rsidP="0068388E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119</w:t>
            </w:r>
            <w:r w:rsidR="000663A2" w:rsidRPr="000663A2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</w:tbl>
    <w:p w14:paraId="2DB48E9E" w14:textId="77777777" w:rsidR="000663A2" w:rsidRDefault="000663A2" w:rsidP="00E25675">
      <w:pPr>
        <w:ind w:firstLine="0"/>
        <w:rPr>
          <w:sz w:val="16"/>
          <w:szCs w:val="16"/>
        </w:rPr>
      </w:pPr>
    </w:p>
    <w:sectPr w:rsidR="000663A2" w:rsidSect="00141E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5DD42" w14:textId="77777777" w:rsidR="0058035F" w:rsidRDefault="0058035F" w:rsidP="00E25675">
      <w:pPr>
        <w:spacing w:line="240" w:lineRule="auto"/>
      </w:pPr>
      <w:r>
        <w:separator/>
      </w:r>
    </w:p>
  </w:endnote>
  <w:endnote w:type="continuationSeparator" w:id="0">
    <w:p w14:paraId="76A1DB89" w14:textId="77777777" w:rsidR="0058035F" w:rsidRDefault="0058035F" w:rsidP="00E256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F218C" w14:textId="77777777" w:rsidR="00F01D67" w:rsidRPr="00BF2B0C" w:rsidRDefault="0058035F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9FD" w14:textId="77777777" w:rsidR="00F01D67" w:rsidRDefault="009E4DDD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</w:p>
  <w:p w14:paraId="5DED91A3" w14:textId="77777777" w:rsidR="00F01D67" w:rsidRDefault="009E4DDD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>: Жалолов Р.У.</w:t>
    </w:r>
  </w:p>
  <w:p w14:paraId="7DF8F2ED" w14:textId="77777777" w:rsidR="00F01D67" w:rsidRPr="00141EC2" w:rsidRDefault="009E4DDD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>: 380-83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5F07F" w14:textId="77777777" w:rsidR="0058035F" w:rsidRDefault="0058035F" w:rsidP="00E25675">
      <w:pPr>
        <w:spacing w:line="240" w:lineRule="auto"/>
      </w:pPr>
      <w:r>
        <w:separator/>
      </w:r>
    </w:p>
  </w:footnote>
  <w:footnote w:type="continuationSeparator" w:id="0">
    <w:p w14:paraId="1AE0F7F8" w14:textId="77777777" w:rsidR="0058035F" w:rsidRDefault="0058035F" w:rsidP="00E256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7DF69" w14:textId="77777777" w:rsidR="00F01D67" w:rsidRDefault="009E4DDD">
    <w:pPr>
      <w:pStyle w:val="a6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68C91CB3" wp14:editId="065EFBA3">
          <wp:simplePos x="0" y="0"/>
          <wp:positionH relativeFrom="margin">
            <wp:align>right</wp:align>
          </wp:positionH>
          <wp:positionV relativeFrom="paragraph">
            <wp:posOffset>-211898</wp:posOffset>
          </wp:positionV>
          <wp:extent cx="1755775" cy="987425"/>
          <wp:effectExtent l="0" t="0" r="0" b="3175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</w:t>
    </w:r>
  </w:p>
  <w:p w14:paraId="5C6284E7" w14:textId="77777777" w:rsidR="00F01D67" w:rsidRDefault="0058035F">
    <w:pPr>
      <w:pStyle w:val="a6"/>
      <w:rPr>
        <w:noProof/>
        <w:lang w:eastAsia="ru-RU"/>
      </w:rPr>
    </w:pPr>
  </w:p>
  <w:p w14:paraId="4A916FE1" w14:textId="77777777" w:rsidR="00F01D67" w:rsidRDefault="0058035F" w:rsidP="00F01D67">
    <w:pPr>
      <w:pStyle w:val="a6"/>
      <w:ind w:firstLine="0"/>
      <w:rPr>
        <w:noProof/>
        <w:lang w:eastAsia="ru-RU"/>
      </w:rPr>
    </w:pPr>
  </w:p>
  <w:p w14:paraId="487DDC09" w14:textId="77777777" w:rsidR="00F01D67" w:rsidRPr="00FA705A" w:rsidRDefault="0058035F">
    <w:pPr>
      <w:pStyle w:val="a6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38F76" w14:textId="77777777" w:rsidR="00F01D67" w:rsidRDefault="009E4DDD">
    <w:pPr>
      <w:pStyle w:val="a6"/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 wp14:anchorId="04E85251" wp14:editId="5FAAA672">
          <wp:simplePos x="0" y="0"/>
          <wp:positionH relativeFrom="margin">
            <wp:posOffset>4492487</wp:posOffset>
          </wp:positionH>
          <wp:positionV relativeFrom="paragraph">
            <wp:posOffset>-334590</wp:posOffset>
          </wp:positionV>
          <wp:extent cx="1755775" cy="987425"/>
          <wp:effectExtent l="0" t="0" r="0" b="3175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0D376C3" w14:textId="77777777" w:rsidR="00F01D67" w:rsidRDefault="0058035F">
    <w:pPr>
      <w:pStyle w:val="a6"/>
    </w:pPr>
  </w:p>
  <w:p w14:paraId="6B7FE8F5" w14:textId="77777777" w:rsidR="00F01D67" w:rsidRDefault="0058035F">
    <w:pPr>
      <w:pStyle w:val="a6"/>
    </w:pPr>
  </w:p>
  <w:p w14:paraId="25190235" w14:textId="77777777" w:rsidR="00F01D67" w:rsidRDefault="0058035F" w:rsidP="00653474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ECF"/>
    <w:rsid w:val="000663A2"/>
    <w:rsid w:val="001B0738"/>
    <w:rsid w:val="001F132E"/>
    <w:rsid w:val="002C5051"/>
    <w:rsid w:val="002E6CA6"/>
    <w:rsid w:val="002F5488"/>
    <w:rsid w:val="00416A3C"/>
    <w:rsid w:val="004F6678"/>
    <w:rsid w:val="0058035F"/>
    <w:rsid w:val="0061416E"/>
    <w:rsid w:val="006F750E"/>
    <w:rsid w:val="00773A0A"/>
    <w:rsid w:val="007B59AF"/>
    <w:rsid w:val="007D29AC"/>
    <w:rsid w:val="00951734"/>
    <w:rsid w:val="00987ABB"/>
    <w:rsid w:val="009E4DDD"/>
    <w:rsid w:val="00BA4786"/>
    <w:rsid w:val="00BE10DC"/>
    <w:rsid w:val="00C80C91"/>
    <w:rsid w:val="00CB6011"/>
    <w:rsid w:val="00DA3ECF"/>
    <w:rsid w:val="00E25675"/>
    <w:rsid w:val="00F9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0927"/>
  <w15:chartTrackingRefBased/>
  <w15:docId w15:val="{FB78835E-789C-438D-9AEC-40BA5DAA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75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5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67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5675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2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567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2567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5675"/>
  </w:style>
  <w:style w:type="paragraph" w:styleId="a8">
    <w:name w:val="footer"/>
    <w:basedOn w:val="a"/>
    <w:link w:val="a9"/>
    <w:uiPriority w:val="99"/>
    <w:unhideWhenUsed/>
    <w:rsid w:val="00E2567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5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1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jalolov@jpetro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.jalolov@jpetro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 </dc:creator>
  <cp:keywords/>
  <dc:description/>
  <cp:lastModifiedBy>Жалолов Равшан </cp:lastModifiedBy>
  <cp:revision>8</cp:revision>
  <cp:lastPrinted>2022-08-02T07:28:00Z</cp:lastPrinted>
  <dcterms:created xsi:type="dcterms:W3CDTF">2022-03-24T03:56:00Z</dcterms:created>
  <dcterms:modified xsi:type="dcterms:W3CDTF">2022-08-02T07:29:00Z</dcterms:modified>
</cp:coreProperties>
</file>